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85F" w:rsidRDefault="00347508">
      <w:pPr>
        <w:rPr>
          <w:rFonts w:ascii="Arial" w:hAnsi="Arial" w:cs="Arial"/>
          <w:color w:val="727272"/>
          <w:shd w:val="clear" w:color="auto" w:fill="FFFFFF"/>
        </w:rPr>
      </w:pPr>
      <w:r>
        <w:rPr>
          <w:rFonts w:ascii="Arial" w:hAnsi="Arial" w:cs="Arial"/>
          <w:color w:val="727272"/>
          <w:shd w:val="clear" w:color="auto" w:fill="FFFFFF"/>
        </w:rPr>
        <w:t xml:space="preserve">The Department of Botany of PDUAM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Dalgaon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has organized a VERMICOMPOST MELA on 24/04/2024. The principal of the college, Dr. L. P.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Hazarika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talked about the importance and prospects of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vermicompost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. A total of 181 Kg of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vermicompost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was developed from the departmental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vermicompost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pit. The faculty and staff of the college purchased 102 KG of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vermicompost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. The remaining 79 KG was supplied to </w:t>
      </w:r>
      <w:proofErr w:type="spellStart"/>
      <w:r>
        <w:rPr>
          <w:rFonts w:ascii="Arial" w:hAnsi="Arial" w:cs="Arial"/>
          <w:color w:val="727272"/>
          <w:shd w:val="clear" w:color="auto" w:fill="FFFFFF"/>
        </w:rPr>
        <w:t>Sugandhi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Nursery.</w:t>
      </w:r>
    </w:p>
    <w:p w:rsidR="00347508" w:rsidRDefault="00347508" w:rsidP="00347508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9753600" cy="7315200"/>
            <wp:effectExtent l="19050" t="0" r="0" b="0"/>
            <wp:docPr id="1" name="Picture 1" descr="C:\Users\SS TECHNOLOGIES\Desktop\notice\CaptureVCM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 TECHNOLOGIES\Desktop\notice\CaptureVCM-1024x76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508" w:rsidRDefault="00347508"/>
    <w:sectPr w:rsidR="00347508" w:rsidSect="00FF58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347508"/>
    <w:rsid w:val="00347508"/>
    <w:rsid w:val="00FF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7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2026-08-13T08:44:00Z</dcterms:created>
  <dcterms:modified xsi:type="dcterms:W3CDTF">2026-08-13T08:45:00Z</dcterms:modified>
</cp:coreProperties>
</file>