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5794" w:rsidRPr="00B15794" w:rsidRDefault="00B15794" w:rsidP="00B15794">
      <w:pPr>
        <w:shd w:val="clear" w:color="auto" w:fill="FFFFFF"/>
        <w:spacing w:after="257" w:line="240" w:lineRule="auto"/>
        <w:jc w:val="both"/>
        <w:rPr>
          <w:rFonts w:ascii="Arial" w:eastAsia="Times New Roman" w:hAnsi="Arial" w:cs="Arial"/>
          <w:color w:val="727272"/>
          <w:sz w:val="24"/>
          <w:szCs w:val="24"/>
        </w:rPr>
      </w:pPr>
      <w:r w:rsidRPr="00B15794">
        <w:rPr>
          <w:rFonts w:ascii="Arial" w:eastAsia="Times New Roman" w:hAnsi="Arial" w:cs="Arial"/>
          <w:color w:val="727272"/>
          <w:sz w:val="24"/>
          <w:szCs w:val="24"/>
        </w:rPr>
        <w:t>With reference to the DHE Letter no DHE/PA/Misc/1/2025/25 Dated 10th April 2025, It is hereby informed that the </w:t>
      </w:r>
      <w:r w:rsidRPr="00B15794">
        <w:rPr>
          <w:rFonts w:ascii="Arial" w:eastAsia="Times New Roman" w:hAnsi="Arial" w:cs="Arial"/>
          <w:b/>
          <w:bCs/>
          <w:color w:val="727272"/>
          <w:sz w:val="24"/>
          <w:szCs w:val="24"/>
        </w:rPr>
        <w:t>Admission Portal of Four Year Undergraduate Programme (BA / B Sc) under Gauhati University for the session 2025-26</w:t>
      </w:r>
      <w:r w:rsidRPr="00B15794">
        <w:rPr>
          <w:rFonts w:ascii="Arial" w:eastAsia="Times New Roman" w:hAnsi="Arial" w:cs="Arial"/>
          <w:color w:val="727272"/>
          <w:sz w:val="24"/>
          <w:szCs w:val="24"/>
        </w:rPr>
        <w:t> will be live for registration starting from </w:t>
      </w:r>
      <w:r w:rsidRPr="00B15794">
        <w:rPr>
          <w:rFonts w:ascii="Arial" w:eastAsia="Times New Roman" w:hAnsi="Arial" w:cs="Arial"/>
          <w:b/>
          <w:bCs/>
          <w:color w:val="727272"/>
          <w:sz w:val="24"/>
          <w:szCs w:val="24"/>
        </w:rPr>
        <w:t>11th April 2025 (04:00PM) </w:t>
      </w:r>
    </w:p>
    <w:p w:rsidR="00B15794" w:rsidRPr="00B15794" w:rsidRDefault="00B15794" w:rsidP="00B15794">
      <w:pPr>
        <w:shd w:val="clear" w:color="auto" w:fill="FFFFFF"/>
        <w:spacing w:after="257" w:line="240" w:lineRule="auto"/>
        <w:jc w:val="both"/>
        <w:rPr>
          <w:rFonts w:ascii="Arial" w:eastAsia="Times New Roman" w:hAnsi="Arial" w:cs="Arial"/>
          <w:color w:val="727272"/>
          <w:sz w:val="24"/>
          <w:szCs w:val="24"/>
        </w:rPr>
      </w:pPr>
      <w:r w:rsidRPr="00B15794">
        <w:rPr>
          <w:rFonts w:ascii="Arial" w:eastAsia="Times New Roman" w:hAnsi="Arial" w:cs="Arial"/>
          <w:b/>
          <w:bCs/>
          <w:color w:val="727272"/>
          <w:sz w:val="24"/>
          <w:szCs w:val="24"/>
        </w:rPr>
        <w:t>Important Dates</w:t>
      </w:r>
    </w:p>
    <w:p w:rsidR="00B15794" w:rsidRPr="00B15794" w:rsidRDefault="00B15794" w:rsidP="00B15794">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727272"/>
          <w:sz w:val="24"/>
          <w:szCs w:val="24"/>
        </w:rPr>
      </w:pPr>
      <w:r w:rsidRPr="00B15794">
        <w:rPr>
          <w:rFonts w:ascii="Arial" w:eastAsia="Times New Roman" w:hAnsi="Arial" w:cs="Arial"/>
          <w:color w:val="727272"/>
          <w:sz w:val="24"/>
          <w:szCs w:val="24"/>
        </w:rPr>
        <w:t>Portal Opens for registration : </w:t>
      </w:r>
      <w:r w:rsidRPr="00B15794">
        <w:rPr>
          <w:rFonts w:ascii="Arial" w:eastAsia="Times New Roman" w:hAnsi="Arial" w:cs="Arial"/>
          <w:color w:val="FF0000"/>
          <w:sz w:val="24"/>
          <w:szCs w:val="24"/>
        </w:rPr>
        <w:t>11 April 2025 (04:00 P.M.)</w:t>
      </w:r>
    </w:p>
    <w:p w:rsidR="00B15794" w:rsidRPr="00B15794" w:rsidRDefault="00B15794" w:rsidP="00B15794">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727272"/>
          <w:sz w:val="24"/>
          <w:szCs w:val="24"/>
        </w:rPr>
      </w:pPr>
      <w:r w:rsidRPr="00B15794">
        <w:rPr>
          <w:rFonts w:ascii="Arial" w:eastAsia="Times New Roman" w:hAnsi="Arial" w:cs="Arial"/>
          <w:color w:val="727272"/>
          <w:sz w:val="24"/>
          <w:szCs w:val="24"/>
        </w:rPr>
        <w:t>Selection of Institutions &amp; Programmes : </w:t>
      </w:r>
      <w:r w:rsidRPr="00B15794">
        <w:rPr>
          <w:rFonts w:ascii="Arial" w:eastAsia="Times New Roman" w:hAnsi="Arial" w:cs="Arial"/>
          <w:color w:val="FF0000"/>
          <w:sz w:val="24"/>
          <w:szCs w:val="24"/>
        </w:rPr>
        <w:t>12 to 25 May, 2025</w:t>
      </w:r>
    </w:p>
    <w:p w:rsidR="00B15794" w:rsidRPr="00B15794" w:rsidRDefault="00B15794" w:rsidP="00B15794">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727272"/>
          <w:sz w:val="24"/>
          <w:szCs w:val="24"/>
        </w:rPr>
      </w:pPr>
      <w:r w:rsidRPr="00B15794">
        <w:rPr>
          <w:rFonts w:ascii="Arial" w:eastAsia="Times New Roman" w:hAnsi="Arial" w:cs="Arial"/>
          <w:color w:val="727272"/>
          <w:sz w:val="24"/>
          <w:szCs w:val="24"/>
        </w:rPr>
        <w:t>Publication of 1st Merit List : </w:t>
      </w:r>
      <w:r w:rsidRPr="00B15794">
        <w:rPr>
          <w:rFonts w:ascii="Arial" w:eastAsia="Times New Roman" w:hAnsi="Arial" w:cs="Arial"/>
          <w:color w:val="FF0000"/>
          <w:sz w:val="24"/>
          <w:szCs w:val="24"/>
        </w:rPr>
        <w:t>2 June. 2025</w:t>
      </w:r>
    </w:p>
    <w:p w:rsidR="00B15794" w:rsidRPr="00B15794" w:rsidRDefault="00B15794" w:rsidP="00B15794">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727272"/>
          <w:sz w:val="24"/>
          <w:szCs w:val="24"/>
        </w:rPr>
      </w:pPr>
      <w:r w:rsidRPr="00B15794">
        <w:rPr>
          <w:rFonts w:ascii="Arial" w:eastAsia="Times New Roman" w:hAnsi="Arial" w:cs="Arial"/>
          <w:color w:val="727272"/>
          <w:sz w:val="24"/>
          <w:szCs w:val="24"/>
        </w:rPr>
        <w:t>Admission of applicants in 1st Merit List : </w:t>
      </w:r>
      <w:r w:rsidRPr="00B15794">
        <w:rPr>
          <w:rFonts w:ascii="Arial" w:eastAsia="Times New Roman" w:hAnsi="Arial" w:cs="Arial"/>
          <w:color w:val="FF0000"/>
          <w:sz w:val="24"/>
          <w:szCs w:val="24"/>
        </w:rPr>
        <w:t>4 &amp; 5 June, 2025</w:t>
      </w:r>
    </w:p>
    <w:p w:rsidR="00B15794" w:rsidRPr="00B15794" w:rsidRDefault="00B15794" w:rsidP="00B15794">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727272"/>
          <w:sz w:val="24"/>
          <w:szCs w:val="24"/>
        </w:rPr>
      </w:pPr>
      <w:r w:rsidRPr="00B15794">
        <w:rPr>
          <w:rFonts w:ascii="Arial" w:eastAsia="Times New Roman" w:hAnsi="Arial" w:cs="Arial"/>
          <w:color w:val="727272"/>
          <w:sz w:val="24"/>
          <w:szCs w:val="24"/>
        </w:rPr>
        <w:t>Publication of 1st Merit List : </w:t>
      </w:r>
      <w:r w:rsidRPr="00B15794">
        <w:rPr>
          <w:rFonts w:ascii="Arial" w:eastAsia="Times New Roman" w:hAnsi="Arial" w:cs="Arial"/>
          <w:color w:val="FF0000"/>
          <w:sz w:val="24"/>
          <w:szCs w:val="24"/>
        </w:rPr>
        <w:t>7 June. 2025</w:t>
      </w:r>
    </w:p>
    <w:p w:rsidR="00B15794" w:rsidRPr="00B15794" w:rsidRDefault="00B15794" w:rsidP="00B15794">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727272"/>
          <w:sz w:val="24"/>
          <w:szCs w:val="24"/>
        </w:rPr>
      </w:pPr>
      <w:r w:rsidRPr="00B15794">
        <w:rPr>
          <w:rFonts w:ascii="Arial" w:eastAsia="Times New Roman" w:hAnsi="Arial" w:cs="Arial"/>
          <w:color w:val="727272"/>
          <w:sz w:val="24"/>
          <w:szCs w:val="24"/>
        </w:rPr>
        <w:t>Admission of applicants in 2nd Merit List : </w:t>
      </w:r>
      <w:r w:rsidRPr="00B15794">
        <w:rPr>
          <w:rFonts w:ascii="Arial" w:eastAsia="Times New Roman" w:hAnsi="Arial" w:cs="Arial"/>
          <w:color w:val="FF0000"/>
          <w:sz w:val="24"/>
          <w:szCs w:val="24"/>
        </w:rPr>
        <w:t>9 &amp; 10 June, 2025</w:t>
      </w:r>
    </w:p>
    <w:p w:rsidR="00B15794" w:rsidRPr="00B15794" w:rsidRDefault="00B15794" w:rsidP="00B15794">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727272"/>
          <w:sz w:val="24"/>
          <w:szCs w:val="24"/>
        </w:rPr>
      </w:pPr>
      <w:r w:rsidRPr="00B15794">
        <w:rPr>
          <w:rFonts w:ascii="Arial" w:eastAsia="Times New Roman" w:hAnsi="Arial" w:cs="Arial"/>
          <w:color w:val="727272"/>
          <w:sz w:val="24"/>
          <w:szCs w:val="24"/>
        </w:rPr>
        <w:t>Spot Admission : </w:t>
      </w:r>
      <w:r w:rsidRPr="00B15794">
        <w:rPr>
          <w:rFonts w:ascii="Arial" w:eastAsia="Times New Roman" w:hAnsi="Arial" w:cs="Arial"/>
          <w:color w:val="FF0000"/>
          <w:sz w:val="24"/>
          <w:szCs w:val="24"/>
        </w:rPr>
        <w:t>11 to 14 June, 2025</w:t>
      </w:r>
    </w:p>
    <w:p w:rsidR="00B15794" w:rsidRPr="00B15794" w:rsidRDefault="00B15794" w:rsidP="00B15794">
      <w:pPr>
        <w:shd w:val="clear" w:color="auto" w:fill="FFFFFF"/>
        <w:spacing w:after="257" w:line="240" w:lineRule="auto"/>
        <w:jc w:val="both"/>
        <w:rPr>
          <w:rFonts w:ascii="Arial" w:eastAsia="Times New Roman" w:hAnsi="Arial" w:cs="Arial"/>
          <w:color w:val="727272"/>
          <w:sz w:val="24"/>
          <w:szCs w:val="24"/>
        </w:rPr>
      </w:pPr>
      <w:r w:rsidRPr="00B15794">
        <w:rPr>
          <w:rFonts w:ascii="Arial" w:eastAsia="Times New Roman" w:hAnsi="Arial" w:cs="Arial"/>
          <w:b/>
          <w:bCs/>
          <w:color w:val="727272"/>
          <w:sz w:val="24"/>
          <w:szCs w:val="24"/>
        </w:rPr>
        <w:t>Mandatory Document Upload : </w:t>
      </w:r>
      <w:r w:rsidRPr="00B15794">
        <w:rPr>
          <w:rFonts w:ascii="Arial" w:eastAsia="Times New Roman" w:hAnsi="Arial" w:cs="Arial"/>
          <w:color w:val="727272"/>
          <w:sz w:val="24"/>
          <w:szCs w:val="24"/>
        </w:rPr>
        <w:t>Students should ensure that government-issued documents required for admission, are ready at hand for uploading in the portal. Those who have the necessary documents ready can complete their profiles early.</w:t>
      </w:r>
    </w:p>
    <w:p w:rsidR="00B15794" w:rsidRPr="00B15794" w:rsidRDefault="00B15794" w:rsidP="00B15794">
      <w:pPr>
        <w:shd w:val="clear" w:color="auto" w:fill="FFFFFF"/>
        <w:spacing w:after="257" w:line="240" w:lineRule="auto"/>
        <w:jc w:val="both"/>
        <w:rPr>
          <w:rFonts w:ascii="Arial" w:eastAsia="Times New Roman" w:hAnsi="Arial" w:cs="Arial"/>
          <w:color w:val="727272"/>
          <w:sz w:val="24"/>
          <w:szCs w:val="24"/>
        </w:rPr>
      </w:pPr>
      <w:r w:rsidRPr="00B15794">
        <w:rPr>
          <w:rFonts w:ascii="Arial" w:eastAsia="Times New Roman" w:hAnsi="Arial" w:cs="Arial"/>
          <w:b/>
          <w:bCs/>
          <w:color w:val="727272"/>
          <w:sz w:val="24"/>
          <w:szCs w:val="24"/>
        </w:rPr>
        <w:t>No Registration Fees:</w:t>
      </w:r>
      <w:r w:rsidRPr="00B15794">
        <w:rPr>
          <w:rFonts w:ascii="Arial" w:eastAsia="Times New Roman" w:hAnsi="Arial" w:cs="Arial"/>
          <w:color w:val="727272"/>
          <w:sz w:val="24"/>
          <w:szCs w:val="24"/>
        </w:rPr>
        <w:t> Accessing prospectus on the portal or websites will not require any additional fees. There is no registration fee for admission via the Samarth portal or institutional websites.</w:t>
      </w:r>
    </w:p>
    <w:p w:rsidR="00B15794" w:rsidRPr="00B15794" w:rsidRDefault="00B15794" w:rsidP="00B15794">
      <w:pPr>
        <w:shd w:val="clear" w:color="auto" w:fill="FFFFFF"/>
        <w:spacing w:after="257" w:line="240" w:lineRule="auto"/>
        <w:jc w:val="both"/>
        <w:rPr>
          <w:rFonts w:ascii="Arial" w:eastAsia="Times New Roman" w:hAnsi="Arial" w:cs="Arial"/>
          <w:color w:val="727272"/>
          <w:sz w:val="24"/>
          <w:szCs w:val="24"/>
        </w:rPr>
      </w:pPr>
      <w:r w:rsidRPr="00B15794">
        <w:rPr>
          <w:rFonts w:ascii="Arial" w:eastAsia="Times New Roman" w:hAnsi="Arial" w:cs="Arial"/>
          <w:b/>
          <w:bCs/>
          <w:color w:val="727272"/>
          <w:sz w:val="24"/>
          <w:szCs w:val="24"/>
        </w:rPr>
        <w:t>Admission Fee :</w:t>
      </w:r>
      <w:r w:rsidRPr="00B15794">
        <w:rPr>
          <w:rFonts w:ascii="Arial" w:eastAsia="Times New Roman" w:hAnsi="Arial" w:cs="Arial"/>
          <w:color w:val="727272"/>
          <w:sz w:val="24"/>
          <w:szCs w:val="24"/>
        </w:rPr>
        <w:t> Students will only pay the prescribed admission fees, as per the uniform fee structure approved by the Government of Assam, for regular courses and shall pay the actual fee amount for the self-financed courses as applicable.</w:t>
      </w:r>
    </w:p>
    <w:p w:rsidR="00B15794" w:rsidRPr="00B15794" w:rsidRDefault="00B15794" w:rsidP="00B15794">
      <w:pPr>
        <w:numPr>
          <w:ilvl w:val="0"/>
          <w:numId w:val="2"/>
        </w:numPr>
        <w:shd w:val="clear" w:color="auto" w:fill="FFFFFF"/>
        <w:spacing w:before="100" w:beforeAutospacing="1" w:after="100" w:afterAutospacing="1" w:line="240" w:lineRule="auto"/>
        <w:ind w:left="0"/>
        <w:rPr>
          <w:rFonts w:ascii="Arial" w:eastAsia="Times New Roman" w:hAnsi="Arial" w:cs="Arial"/>
          <w:color w:val="727272"/>
          <w:sz w:val="24"/>
          <w:szCs w:val="24"/>
        </w:rPr>
      </w:pPr>
      <w:r w:rsidRPr="00B15794">
        <w:rPr>
          <w:rFonts w:ascii="Arial" w:eastAsia="Times New Roman" w:hAnsi="Arial" w:cs="Arial"/>
          <w:color w:val="727272"/>
          <w:sz w:val="24"/>
          <w:szCs w:val="24"/>
        </w:rPr>
        <w:t>Bachelor of Science : </w:t>
      </w:r>
      <w:r w:rsidRPr="00B15794">
        <w:rPr>
          <w:rFonts w:ascii="Arial" w:eastAsia="Times New Roman" w:hAnsi="Arial" w:cs="Arial"/>
          <w:color w:val="FF0000"/>
          <w:sz w:val="24"/>
          <w:szCs w:val="24"/>
        </w:rPr>
        <w:t>Rs. 7480/-</w:t>
      </w:r>
    </w:p>
    <w:p w:rsidR="00B15794" w:rsidRPr="00B15794" w:rsidRDefault="00B15794" w:rsidP="00B15794">
      <w:pPr>
        <w:numPr>
          <w:ilvl w:val="0"/>
          <w:numId w:val="2"/>
        </w:numPr>
        <w:shd w:val="clear" w:color="auto" w:fill="FFFFFF"/>
        <w:spacing w:before="100" w:beforeAutospacing="1" w:after="100" w:afterAutospacing="1" w:line="240" w:lineRule="auto"/>
        <w:ind w:left="0"/>
        <w:rPr>
          <w:rFonts w:ascii="Arial" w:eastAsia="Times New Roman" w:hAnsi="Arial" w:cs="Arial"/>
          <w:color w:val="727272"/>
          <w:sz w:val="24"/>
          <w:szCs w:val="24"/>
        </w:rPr>
      </w:pPr>
      <w:r w:rsidRPr="00B15794">
        <w:rPr>
          <w:rFonts w:ascii="Arial" w:eastAsia="Times New Roman" w:hAnsi="Arial" w:cs="Arial"/>
          <w:color w:val="727272"/>
          <w:sz w:val="24"/>
          <w:szCs w:val="24"/>
        </w:rPr>
        <w:t>Bachelor of Arts : </w:t>
      </w:r>
      <w:r w:rsidRPr="00B15794">
        <w:rPr>
          <w:rFonts w:ascii="Arial" w:eastAsia="Times New Roman" w:hAnsi="Arial" w:cs="Arial"/>
          <w:color w:val="FF0000"/>
          <w:sz w:val="24"/>
          <w:szCs w:val="24"/>
        </w:rPr>
        <w:t>Rs 7180/-</w:t>
      </w:r>
    </w:p>
    <w:p w:rsidR="00B15794" w:rsidRPr="00B15794" w:rsidRDefault="00B15794" w:rsidP="00B15794">
      <w:pPr>
        <w:numPr>
          <w:ilvl w:val="0"/>
          <w:numId w:val="2"/>
        </w:numPr>
        <w:shd w:val="clear" w:color="auto" w:fill="FFFFFF"/>
        <w:spacing w:before="100" w:beforeAutospacing="1" w:after="100" w:afterAutospacing="1" w:line="240" w:lineRule="auto"/>
        <w:ind w:left="0"/>
        <w:jc w:val="both"/>
        <w:rPr>
          <w:rFonts w:ascii="Arial" w:eastAsia="Times New Roman" w:hAnsi="Arial" w:cs="Arial"/>
          <w:color w:val="727272"/>
          <w:sz w:val="24"/>
          <w:szCs w:val="24"/>
        </w:rPr>
      </w:pPr>
      <w:r w:rsidRPr="00B15794">
        <w:rPr>
          <w:rFonts w:ascii="Arial" w:eastAsia="Times New Roman" w:hAnsi="Arial" w:cs="Arial"/>
          <w:color w:val="727272"/>
          <w:sz w:val="24"/>
          <w:szCs w:val="24"/>
        </w:rPr>
        <w:t>Students eligible for </w:t>
      </w:r>
      <w:r w:rsidRPr="00B15794">
        <w:rPr>
          <w:rFonts w:ascii="Arial" w:eastAsia="Times New Roman" w:hAnsi="Arial" w:cs="Arial"/>
          <w:b/>
          <w:bCs/>
          <w:color w:val="727272"/>
          <w:sz w:val="24"/>
          <w:szCs w:val="24"/>
        </w:rPr>
        <w:t>Fee waiver</w:t>
      </w:r>
      <w:r w:rsidRPr="00B15794">
        <w:rPr>
          <w:rFonts w:ascii="Arial" w:eastAsia="Times New Roman" w:hAnsi="Arial" w:cs="Arial"/>
          <w:color w:val="727272"/>
          <w:sz w:val="24"/>
          <w:szCs w:val="24"/>
        </w:rPr>
        <w:t> will apply accordingly.</w:t>
      </w:r>
    </w:p>
    <w:p w:rsidR="003B4510" w:rsidRDefault="003B4510"/>
    <w:sectPr w:rsidR="003B4510" w:rsidSect="003B4510">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8B37B55"/>
    <w:multiLevelType w:val="multilevel"/>
    <w:tmpl w:val="EA1CB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6D37264D"/>
    <w:multiLevelType w:val="multilevel"/>
    <w:tmpl w:val="2E96A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8"/>
  <w:defaultTabStop w:val="720"/>
  <w:characterSpacingControl w:val="doNotCompress"/>
  <w:compat/>
  <w:rsids>
    <w:rsidRoot w:val="00B15794"/>
    <w:rsid w:val="003B4510"/>
    <w:rsid w:val="00B1579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451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1579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15794"/>
    <w:rPr>
      <w:b/>
      <w:bCs/>
    </w:rPr>
  </w:style>
</w:styles>
</file>

<file path=word/webSettings.xml><?xml version="1.0" encoding="utf-8"?>
<w:webSettings xmlns:r="http://schemas.openxmlformats.org/officeDocument/2006/relationships" xmlns:w="http://schemas.openxmlformats.org/wordprocessingml/2006/main">
  <w:divs>
    <w:div w:id="16976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220</Words>
  <Characters>1259</Characters>
  <Application>Microsoft Office Word</Application>
  <DocSecurity>0</DocSecurity>
  <Lines>10</Lines>
  <Paragraphs>2</Paragraphs>
  <ScaleCrop>false</ScaleCrop>
  <Company/>
  <LinksUpToDate>false</LinksUpToDate>
  <CharactersWithSpaces>1477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SS TECHNOLOGIES</dc:creator>
  <cp:lastModifiedBy>SS TECHNOLOGIES</cp:lastModifiedBy>
  <cp:revision>1</cp:revision>
  <dcterms:created xsi:type="dcterms:W3CDTF">2026-08-12T08:35:00Z</dcterms:created>
  <dcterms:modified xsi:type="dcterms:W3CDTF">2026-08-12T08:35:00Z</dcterms:modified>
</cp:coreProperties>
</file>